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0937" w14:textId="467E9DA1" w:rsidR="000D5F8A" w:rsidRPr="00766D1B" w:rsidRDefault="002522FF" w:rsidP="000D5F8A">
      <w:pPr>
        <w:rPr>
          <w:rFonts w:cstheme="minorHAnsi"/>
          <w:b/>
          <w:bCs/>
          <w:sz w:val="36"/>
          <w:szCs w:val="36"/>
        </w:rPr>
      </w:pPr>
      <w:r w:rsidRPr="00766D1B">
        <w:rPr>
          <w:rFonts w:cstheme="minorHAnsi"/>
          <w:b/>
          <w:bCs/>
          <w:sz w:val="36"/>
          <w:szCs w:val="36"/>
        </w:rPr>
        <w:t xml:space="preserve"> </w:t>
      </w:r>
      <w:r w:rsidR="005B0F64">
        <w:rPr>
          <w:rFonts w:cstheme="minorHAnsi"/>
          <w:b/>
          <w:bCs/>
          <w:sz w:val="36"/>
          <w:szCs w:val="36"/>
        </w:rPr>
        <w:t xml:space="preserve">Ad Astra </w:t>
      </w:r>
      <w:r w:rsidR="000D5F8A" w:rsidRPr="00766D1B">
        <w:rPr>
          <w:rFonts w:cstheme="minorHAnsi"/>
          <w:b/>
          <w:bCs/>
          <w:sz w:val="36"/>
          <w:szCs w:val="36"/>
        </w:rPr>
        <w:t>Safeguarding: A beginner’s guide!</w:t>
      </w:r>
    </w:p>
    <w:p w14:paraId="1103E9C9" w14:textId="5C456BE6" w:rsidR="002522FF" w:rsidRPr="00766D1B" w:rsidRDefault="002522FF" w:rsidP="002522FF">
      <w:pPr>
        <w:rPr>
          <w:rFonts w:cstheme="minorHAnsi"/>
          <w:sz w:val="28"/>
          <w:szCs w:val="28"/>
        </w:rPr>
      </w:pPr>
      <w:r w:rsidRPr="00766D1B">
        <w:rPr>
          <w:rFonts w:cstheme="minorHAnsi"/>
          <w:sz w:val="28"/>
          <w:szCs w:val="28"/>
        </w:rPr>
        <w:t>Thank you for coming to visit u</w:t>
      </w:r>
      <w:r w:rsidR="00D0373A" w:rsidRPr="00766D1B">
        <w:rPr>
          <w:rFonts w:cstheme="minorHAnsi"/>
          <w:sz w:val="28"/>
          <w:szCs w:val="28"/>
        </w:rPr>
        <w:t>s</w:t>
      </w:r>
      <w:r w:rsidRPr="00766D1B">
        <w:rPr>
          <w:rFonts w:cstheme="minorHAnsi"/>
          <w:sz w:val="28"/>
          <w:szCs w:val="28"/>
        </w:rPr>
        <w:t xml:space="preserve"> today. There will be lots of opportunities to talk to staff and students, but here are a few things you need to know straight away.</w:t>
      </w:r>
    </w:p>
    <w:p w14:paraId="69C95E97" w14:textId="2DDD4596" w:rsidR="002522FF" w:rsidRPr="00766D1B" w:rsidRDefault="002522FF" w:rsidP="002522FF">
      <w:pPr>
        <w:rPr>
          <w:rFonts w:cstheme="minorHAnsi"/>
          <w:sz w:val="28"/>
          <w:szCs w:val="28"/>
        </w:rPr>
      </w:pPr>
    </w:p>
    <w:p w14:paraId="5E2C8EB9" w14:textId="07E6026E" w:rsidR="002522FF" w:rsidRPr="00766D1B" w:rsidRDefault="002522FF" w:rsidP="002522FF">
      <w:pPr>
        <w:rPr>
          <w:rFonts w:cstheme="minorHAnsi"/>
          <w:b/>
          <w:bCs/>
          <w:sz w:val="28"/>
          <w:szCs w:val="28"/>
          <w:bdr w:val="none" w:sz="0" w:space="0" w:color="auto" w:frame="1"/>
          <w:lang w:eastAsia="en-GB"/>
        </w:rPr>
      </w:pPr>
      <w:r w:rsidRPr="00766D1B">
        <w:rPr>
          <w:rFonts w:cstheme="minorHAnsi"/>
          <w:b/>
          <w:bCs/>
          <w:sz w:val="28"/>
          <w:szCs w:val="28"/>
          <w:bdr w:val="none" w:sz="0" w:space="0" w:color="auto" w:frame="1"/>
          <w:lang w:eastAsia="en-GB"/>
        </w:rPr>
        <w:t>Who has responsibility in safeguarding and promoting the welfare of children?</w:t>
      </w:r>
    </w:p>
    <w:p w14:paraId="5A7CE803" w14:textId="5661F85C" w:rsidR="002522FF" w:rsidRPr="00766D1B" w:rsidRDefault="002522FF" w:rsidP="002522FF">
      <w:pPr>
        <w:rPr>
          <w:rFonts w:cstheme="minorHAnsi"/>
          <w:sz w:val="28"/>
          <w:szCs w:val="28"/>
          <w:bdr w:val="none" w:sz="0" w:space="0" w:color="auto" w:frame="1"/>
          <w:lang w:eastAsia="en-GB"/>
        </w:rPr>
      </w:pPr>
      <w:r w:rsidRPr="00766D1B">
        <w:rPr>
          <w:rFonts w:cstheme="minorHAnsi"/>
          <w:sz w:val="28"/>
          <w:szCs w:val="28"/>
          <w:bdr w:val="none" w:sz="0" w:space="0" w:color="auto" w:frame="1"/>
          <w:lang w:eastAsia="en-GB"/>
        </w:rPr>
        <w:t xml:space="preserve"> All staff – including you today. Read on!</w:t>
      </w:r>
    </w:p>
    <w:p w14:paraId="04DDA2A5" w14:textId="7EC78786" w:rsidR="002522FF" w:rsidRPr="00766D1B" w:rsidRDefault="000D5F8A" w:rsidP="002522FF">
      <w:pPr>
        <w:rPr>
          <w:rFonts w:eastAsia="Times New Roman" w:cstheme="minorHAnsi"/>
          <w:color w:val="1E2157"/>
          <w:sz w:val="28"/>
          <w:szCs w:val="28"/>
          <w:bdr w:val="none" w:sz="0" w:space="0" w:color="auto" w:frame="1"/>
          <w:lang w:eastAsia="en-GB"/>
        </w:rPr>
      </w:pPr>
      <w:r w:rsidRPr="00766D1B">
        <w:rPr>
          <w:rFonts w:cstheme="minorHAnsi"/>
          <w:noProof/>
        </w:rPr>
        <w:drawing>
          <wp:anchor distT="0" distB="0" distL="114300" distR="114300" simplePos="0" relativeHeight="251659264" behindDoc="1" locked="0" layoutInCell="1" allowOverlap="1" wp14:anchorId="2E0E8668" wp14:editId="0F657C04">
            <wp:simplePos x="0" y="0"/>
            <wp:positionH relativeFrom="margin">
              <wp:align>right</wp:align>
            </wp:positionH>
            <wp:positionV relativeFrom="paragraph">
              <wp:posOffset>24765</wp:posOffset>
            </wp:positionV>
            <wp:extent cx="3009900" cy="3524250"/>
            <wp:effectExtent l="0" t="0" r="0" b="0"/>
            <wp:wrapTight wrapText="bothSides">
              <wp:wrapPolygon edited="0">
                <wp:start x="0" y="0"/>
                <wp:lineTo x="0" y="21483"/>
                <wp:lineTo x="21463" y="21483"/>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9900" cy="3524250"/>
                    </a:xfrm>
                    <a:prstGeom prst="rect">
                      <a:avLst/>
                    </a:prstGeom>
                  </pic:spPr>
                </pic:pic>
              </a:graphicData>
            </a:graphic>
            <wp14:sizeRelV relativeFrom="margin">
              <wp14:pctHeight>0</wp14:pctHeight>
            </wp14:sizeRelV>
          </wp:anchor>
        </w:drawing>
      </w:r>
    </w:p>
    <w:p w14:paraId="641EF8DB" w14:textId="3954A194" w:rsidR="002522FF" w:rsidRPr="00766D1B" w:rsidRDefault="002522FF" w:rsidP="002522FF">
      <w:pPr>
        <w:rPr>
          <w:rFonts w:cstheme="minorHAnsi"/>
          <w:b/>
          <w:bCs/>
          <w:sz w:val="28"/>
          <w:szCs w:val="28"/>
          <w:bdr w:val="none" w:sz="0" w:space="0" w:color="auto" w:frame="1"/>
          <w:lang w:eastAsia="en-GB"/>
        </w:rPr>
      </w:pPr>
      <w:r w:rsidRPr="00766D1B">
        <w:rPr>
          <w:rFonts w:cstheme="minorHAnsi"/>
          <w:b/>
          <w:bCs/>
          <w:sz w:val="28"/>
          <w:szCs w:val="28"/>
          <w:bdr w:val="none" w:sz="0" w:space="0" w:color="auto" w:frame="1"/>
          <w:lang w:eastAsia="en-GB"/>
        </w:rPr>
        <w:t xml:space="preserve">Who is the named DSL at Ad Astra? </w:t>
      </w:r>
    </w:p>
    <w:p w14:paraId="3B761D25" w14:textId="6EA436BF" w:rsidR="002522FF" w:rsidRPr="00766D1B" w:rsidRDefault="000D5F8A" w:rsidP="002522FF">
      <w:pPr>
        <w:rPr>
          <w:rFonts w:cstheme="minorHAnsi"/>
          <w:sz w:val="28"/>
          <w:szCs w:val="28"/>
          <w:bdr w:val="none" w:sz="0" w:space="0" w:color="auto" w:frame="1"/>
          <w:lang w:eastAsia="en-GB"/>
        </w:rPr>
      </w:pPr>
      <w:r w:rsidRPr="00766D1B">
        <w:rPr>
          <w:rFonts w:cstheme="minorHAnsi"/>
          <w:sz w:val="28"/>
          <w:szCs w:val="28"/>
          <w:bdr w:val="none" w:sz="0" w:space="0" w:color="auto" w:frame="1"/>
          <w:lang w:eastAsia="en-GB"/>
        </w:rPr>
        <w:t>Lyz</w:t>
      </w:r>
      <w:r w:rsidR="002522FF" w:rsidRPr="00766D1B">
        <w:rPr>
          <w:rFonts w:cstheme="minorHAnsi"/>
          <w:sz w:val="28"/>
          <w:szCs w:val="28"/>
          <w:bdr w:val="none" w:sz="0" w:space="0" w:color="auto" w:frame="1"/>
          <w:lang w:eastAsia="en-GB"/>
        </w:rPr>
        <w:t xml:space="preserve"> Shaw</w:t>
      </w:r>
      <w:r w:rsidR="00D0373A" w:rsidRPr="00766D1B">
        <w:rPr>
          <w:rFonts w:cstheme="minorHAnsi"/>
          <w:sz w:val="28"/>
          <w:szCs w:val="28"/>
          <w:bdr w:val="none" w:sz="0" w:space="0" w:color="auto" w:frame="1"/>
          <w:lang w:eastAsia="en-GB"/>
        </w:rPr>
        <w:t xml:space="preserve">  07</w:t>
      </w:r>
      <w:r w:rsidRPr="00766D1B">
        <w:rPr>
          <w:rFonts w:cstheme="minorHAnsi"/>
          <w:sz w:val="28"/>
          <w:szCs w:val="28"/>
          <w:bdr w:val="none" w:sz="0" w:space="0" w:color="auto" w:frame="1"/>
          <w:lang w:eastAsia="en-GB"/>
        </w:rPr>
        <w:t>935 224868</w:t>
      </w:r>
    </w:p>
    <w:p w14:paraId="133DE6FE" w14:textId="57E03BAD" w:rsidR="002522FF" w:rsidRPr="00766D1B" w:rsidRDefault="002522FF" w:rsidP="002522FF">
      <w:pPr>
        <w:rPr>
          <w:rFonts w:cstheme="minorHAnsi"/>
          <w:sz w:val="28"/>
          <w:szCs w:val="28"/>
          <w:bdr w:val="none" w:sz="0" w:space="0" w:color="auto" w:frame="1"/>
          <w:lang w:eastAsia="en-GB"/>
        </w:rPr>
      </w:pPr>
    </w:p>
    <w:p w14:paraId="3B9E7C2A" w14:textId="4EA154C8" w:rsidR="002522FF" w:rsidRPr="00766D1B" w:rsidRDefault="002522FF" w:rsidP="002522FF">
      <w:pPr>
        <w:rPr>
          <w:rFonts w:cstheme="minorHAnsi"/>
          <w:sz w:val="28"/>
          <w:szCs w:val="28"/>
          <w:bdr w:val="none" w:sz="0" w:space="0" w:color="auto" w:frame="1"/>
          <w:lang w:eastAsia="en-GB"/>
        </w:rPr>
      </w:pPr>
      <w:r w:rsidRPr="00766D1B">
        <w:rPr>
          <w:rFonts w:cstheme="minorHAnsi"/>
          <w:b/>
          <w:bCs/>
          <w:sz w:val="28"/>
          <w:szCs w:val="28"/>
          <w:bdr w:val="none" w:sz="0" w:space="0" w:color="auto" w:frame="1"/>
          <w:lang w:eastAsia="en-GB"/>
        </w:rPr>
        <w:t>Who are the other DSL trained staff at Ad Astra?</w:t>
      </w:r>
    </w:p>
    <w:p w14:paraId="48D3544C" w14:textId="04878758" w:rsidR="002522FF" w:rsidRPr="00766D1B" w:rsidRDefault="006E1950" w:rsidP="002522FF">
      <w:pPr>
        <w:rPr>
          <w:rFonts w:cstheme="minorHAnsi"/>
          <w:sz w:val="28"/>
          <w:szCs w:val="28"/>
          <w:bdr w:val="none" w:sz="0" w:space="0" w:color="auto" w:frame="1"/>
          <w:lang w:eastAsia="en-GB"/>
        </w:rPr>
      </w:pPr>
      <w:r>
        <w:rPr>
          <w:rFonts w:cstheme="minorHAnsi"/>
          <w:sz w:val="28"/>
          <w:szCs w:val="28"/>
          <w:bdr w:val="none" w:sz="0" w:space="0" w:color="auto" w:frame="1"/>
          <w:lang w:eastAsia="en-GB"/>
        </w:rPr>
        <w:t xml:space="preserve">Daisy </w:t>
      </w:r>
      <w:proofErr w:type="spellStart"/>
      <w:r>
        <w:rPr>
          <w:rFonts w:cstheme="minorHAnsi"/>
          <w:sz w:val="28"/>
          <w:szCs w:val="28"/>
          <w:bdr w:val="none" w:sz="0" w:space="0" w:color="auto" w:frame="1"/>
          <w:lang w:eastAsia="en-GB"/>
        </w:rPr>
        <w:t>Bringloe</w:t>
      </w:r>
      <w:proofErr w:type="spellEnd"/>
    </w:p>
    <w:p w14:paraId="6E55C006" w14:textId="14DCDC45" w:rsidR="002522FF" w:rsidRPr="00766D1B" w:rsidRDefault="002522FF" w:rsidP="002522FF">
      <w:pPr>
        <w:rPr>
          <w:rFonts w:cstheme="minorHAnsi"/>
          <w:sz w:val="28"/>
          <w:szCs w:val="28"/>
          <w:bdr w:val="none" w:sz="0" w:space="0" w:color="auto" w:frame="1"/>
          <w:lang w:eastAsia="en-GB"/>
        </w:rPr>
      </w:pPr>
    </w:p>
    <w:p w14:paraId="2B8E7B52" w14:textId="50888B04" w:rsidR="002522FF" w:rsidRPr="00766D1B" w:rsidRDefault="002522FF" w:rsidP="002522FF">
      <w:pPr>
        <w:rPr>
          <w:rFonts w:cstheme="minorHAnsi"/>
          <w:b/>
          <w:bCs/>
          <w:sz w:val="28"/>
          <w:szCs w:val="28"/>
          <w:bdr w:val="none" w:sz="0" w:space="0" w:color="auto" w:frame="1"/>
          <w:lang w:eastAsia="en-GB"/>
        </w:rPr>
      </w:pPr>
      <w:r w:rsidRPr="00766D1B">
        <w:rPr>
          <w:rFonts w:cstheme="minorHAnsi"/>
          <w:b/>
          <w:bCs/>
          <w:sz w:val="28"/>
          <w:szCs w:val="28"/>
          <w:bdr w:val="none" w:sz="0" w:space="0" w:color="auto" w:frame="1"/>
          <w:lang w:eastAsia="en-GB"/>
        </w:rPr>
        <w:t xml:space="preserve"> If </w:t>
      </w:r>
      <w:r w:rsidR="00D0373A" w:rsidRPr="00766D1B">
        <w:rPr>
          <w:rFonts w:cstheme="minorHAnsi"/>
          <w:b/>
          <w:bCs/>
          <w:sz w:val="28"/>
          <w:szCs w:val="28"/>
          <w:bdr w:val="none" w:sz="0" w:space="0" w:color="auto" w:frame="1"/>
          <w:lang w:eastAsia="en-GB"/>
        </w:rPr>
        <w:t>you have a</w:t>
      </w:r>
      <w:r w:rsidRPr="00766D1B">
        <w:rPr>
          <w:rFonts w:cstheme="minorHAnsi"/>
          <w:b/>
          <w:bCs/>
          <w:sz w:val="28"/>
          <w:szCs w:val="28"/>
          <w:bdr w:val="none" w:sz="0" w:space="0" w:color="auto" w:frame="1"/>
          <w:lang w:eastAsia="en-GB"/>
        </w:rPr>
        <w:t xml:space="preserve"> concern about a child’s welfare who should </w:t>
      </w:r>
      <w:r w:rsidR="00D0373A" w:rsidRPr="00766D1B">
        <w:rPr>
          <w:rFonts w:cstheme="minorHAnsi"/>
          <w:b/>
          <w:bCs/>
          <w:sz w:val="28"/>
          <w:szCs w:val="28"/>
          <w:bdr w:val="none" w:sz="0" w:space="0" w:color="auto" w:frame="1"/>
          <w:lang w:eastAsia="en-GB"/>
        </w:rPr>
        <w:t xml:space="preserve">you </w:t>
      </w:r>
      <w:r w:rsidRPr="00766D1B">
        <w:rPr>
          <w:rFonts w:cstheme="minorHAnsi"/>
          <w:b/>
          <w:bCs/>
          <w:sz w:val="28"/>
          <w:szCs w:val="28"/>
          <w:bdr w:val="none" w:sz="0" w:space="0" w:color="auto" w:frame="1"/>
          <w:lang w:eastAsia="en-GB"/>
        </w:rPr>
        <w:t>speak to?</w:t>
      </w:r>
    </w:p>
    <w:p w14:paraId="5562F077" w14:textId="77C6408B" w:rsidR="002522FF" w:rsidRPr="00766D1B" w:rsidRDefault="002522FF" w:rsidP="002522FF">
      <w:pPr>
        <w:rPr>
          <w:rFonts w:cstheme="minorHAnsi"/>
          <w:sz w:val="28"/>
          <w:szCs w:val="28"/>
          <w:bdr w:val="none" w:sz="0" w:space="0" w:color="auto" w:frame="1"/>
          <w:lang w:eastAsia="en-GB"/>
        </w:rPr>
      </w:pPr>
      <w:r w:rsidRPr="00766D1B">
        <w:rPr>
          <w:rFonts w:cstheme="minorHAnsi"/>
          <w:sz w:val="28"/>
          <w:szCs w:val="28"/>
          <w:bdr w:val="none" w:sz="0" w:space="0" w:color="auto" w:frame="1"/>
          <w:lang w:eastAsia="en-GB"/>
        </w:rPr>
        <w:t xml:space="preserve"> The Designated Safeguarding Lead (DSL)</w:t>
      </w:r>
      <w:r w:rsidR="00D0373A" w:rsidRPr="00766D1B">
        <w:rPr>
          <w:rFonts w:cstheme="minorHAnsi"/>
          <w:sz w:val="28"/>
          <w:szCs w:val="28"/>
          <w:bdr w:val="none" w:sz="0" w:space="0" w:color="auto" w:frame="1"/>
          <w:lang w:eastAsia="en-GB"/>
        </w:rPr>
        <w:t xml:space="preserve"> </w:t>
      </w:r>
      <w:r w:rsidR="000D5F8A" w:rsidRPr="00766D1B">
        <w:rPr>
          <w:rFonts w:cstheme="minorHAnsi"/>
          <w:sz w:val="28"/>
          <w:szCs w:val="28"/>
          <w:bdr w:val="none" w:sz="0" w:space="0" w:color="auto" w:frame="1"/>
          <w:lang w:eastAsia="en-GB"/>
        </w:rPr>
        <w:t>Lyz Shaw</w:t>
      </w:r>
    </w:p>
    <w:p w14:paraId="2835F0EA" w14:textId="77777777" w:rsidR="002522FF" w:rsidRPr="00766D1B" w:rsidRDefault="002522FF" w:rsidP="002522FF">
      <w:pPr>
        <w:rPr>
          <w:rFonts w:cstheme="minorHAnsi"/>
          <w:sz w:val="28"/>
          <w:szCs w:val="28"/>
          <w:bdr w:val="none" w:sz="0" w:space="0" w:color="auto" w:frame="1"/>
          <w:lang w:eastAsia="en-GB"/>
        </w:rPr>
      </w:pPr>
    </w:p>
    <w:p w14:paraId="3867F635" w14:textId="7EF2F095" w:rsidR="002522FF" w:rsidRPr="00766D1B" w:rsidRDefault="002522FF" w:rsidP="002522FF">
      <w:pPr>
        <w:rPr>
          <w:rFonts w:cstheme="minorHAnsi"/>
          <w:b/>
          <w:bCs/>
          <w:sz w:val="28"/>
          <w:szCs w:val="28"/>
          <w:bdr w:val="none" w:sz="0" w:space="0" w:color="auto" w:frame="1"/>
          <w:lang w:eastAsia="en-GB"/>
        </w:rPr>
      </w:pPr>
      <w:r w:rsidRPr="00766D1B">
        <w:rPr>
          <w:rFonts w:cstheme="minorHAnsi"/>
          <w:b/>
          <w:bCs/>
          <w:sz w:val="28"/>
          <w:szCs w:val="28"/>
          <w:bdr w:val="none" w:sz="0" w:space="0" w:color="auto" w:frame="1"/>
          <w:lang w:eastAsia="en-GB"/>
        </w:rPr>
        <w:t xml:space="preserve">If </w:t>
      </w:r>
      <w:r w:rsidR="00D0373A" w:rsidRPr="00766D1B">
        <w:rPr>
          <w:rFonts w:cstheme="minorHAnsi"/>
          <w:b/>
          <w:bCs/>
          <w:sz w:val="28"/>
          <w:szCs w:val="28"/>
          <w:bdr w:val="none" w:sz="0" w:space="0" w:color="auto" w:frame="1"/>
          <w:lang w:eastAsia="en-GB"/>
        </w:rPr>
        <w:t xml:space="preserve"> you have </w:t>
      </w:r>
      <w:r w:rsidRPr="00766D1B">
        <w:rPr>
          <w:rFonts w:cstheme="minorHAnsi"/>
          <w:b/>
          <w:bCs/>
          <w:sz w:val="28"/>
          <w:szCs w:val="28"/>
          <w:bdr w:val="none" w:sz="0" w:space="0" w:color="auto" w:frame="1"/>
          <w:lang w:eastAsia="en-GB"/>
        </w:rPr>
        <w:t xml:space="preserve">a concern about another member of staff’s behaviour who should </w:t>
      </w:r>
      <w:r w:rsidR="00D0373A" w:rsidRPr="00766D1B">
        <w:rPr>
          <w:rFonts w:cstheme="minorHAnsi"/>
          <w:b/>
          <w:bCs/>
          <w:sz w:val="28"/>
          <w:szCs w:val="28"/>
          <w:bdr w:val="none" w:sz="0" w:space="0" w:color="auto" w:frame="1"/>
          <w:lang w:eastAsia="en-GB"/>
        </w:rPr>
        <w:t>you</w:t>
      </w:r>
      <w:r w:rsidRPr="00766D1B">
        <w:rPr>
          <w:rFonts w:cstheme="minorHAnsi"/>
          <w:b/>
          <w:bCs/>
          <w:sz w:val="28"/>
          <w:szCs w:val="28"/>
          <w:bdr w:val="none" w:sz="0" w:space="0" w:color="auto" w:frame="1"/>
          <w:lang w:eastAsia="en-GB"/>
        </w:rPr>
        <w:t xml:space="preserve"> inform?</w:t>
      </w:r>
    </w:p>
    <w:p w14:paraId="299BE216" w14:textId="2FEE9574" w:rsidR="002522FF" w:rsidRDefault="006E1950" w:rsidP="002522FF">
      <w:pPr>
        <w:rPr>
          <w:rFonts w:cstheme="minorHAnsi"/>
          <w:sz w:val="28"/>
          <w:szCs w:val="28"/>
          <w:bdr w:val="none" w:sz="0" w:space="0" w:color="auto" w:frame="1"/>
          <w:lang w:eastAsia="en-GB"/>
        </w:rPr>
      </w:pPr>
      <w:r>
        <w:rPr>
          <w:rFonts w:cstheme="minorHAnsi"/>
          <w:sz w:val="28"/>
          <w:szCs w:val="28"/>
          <w:bdr w:val="none" w:sz="0" w:space="0" w:color="auto" w:frame="1"/>
          <w:lang w:eastAsia="en-GB"/>
        </w:rPr>
        <w:t>Kate Frankish (Head of Provision)</w:t>
      </w:r>
    </w:p>
    <w:p w14:paraId="63243C47" w14:textId="73F93938" w:rsidR="006E1950" w:rsidRPr="00766D1B" w:rsidRDefault="006E1950" w:rsidP="002522FF">
      <w:pPr>
        <w:rPr>
          <w:rFonts w:cstheme="minorHAnsi"/>
          <w:sz w:val="28"/>
          <w:szCs w:val="28"/>
          <w:bdr w:val="none" w:sz="0" w:space="0" w:color="auto" w:frame="1"/>
          <w:lang w:eastAsia="en-GB"/>
        </w:rPr>
      </w:pPr>
      <w:r>
        <w:rPr>
          <w:rFonts w:cstheme="minorHAnsi"/>
          <w:sz w:val="28"/>
          <w:szCs w:val="28"/>
          <w:bdr w:val="none" w:sz="0" w:space="0" w:color="auto" w:frame="1"/>
          <w:lang w:eastAsia="en-GB"/>
        </w:rPr>
        <w:t>Lyz Shaw (Director)</w:t>
      </w:r>
    </w:p>
    <w:p w14:paraId="2C4819B8" w14:textId="650F69DB" w:rsidR="000D5F8A" w:rsidRPr="00766D1B" w:rsidRDefault="000D5F8A" w:rsidP="002522FF">
      <w:pPr>
        <w:rPr>
          <w:rFonts w:cstheme="minorHAnsi"/>
          <w:sz w:val="28"/>
          <w:szCs w:val="28"/>
          <w:bdr w:val="none" w:sz="0" w:space="0" w:color="auto" w:frame="1"/>
          <w:lang w:eastAsia="en-GB"/>
        </w:rPr>
      </w:pPr>
    </w:p>
    <w:p w14:paraId="1B5CD160" w14:textId="4D0365B4" w:rsidR="00D51FDF" w:rsidRPr="00766D1B" w:rsidRDefault="000D5F8A" w:rsidP="002522FF">
      <w:pPr>
        <w:rPr>
          <w:rFonts w:cstheme="minorHAnsi"/>
          <w:b/>
          <w:bCs/>
          <w:color w:val="7030A0"/>
          <w:sz w:val="28"/>
          <w:szCs w:val="28"/>
          <w:bdr w:val="none" w:sz="0" w:space="0" w:color="auto" w:frame="1"/>
          <w:lang w:eastAsia="en-GB"/>
        </w:rPr>
      </w:pPr>
      <w:r w:rsidRPr="00766D1B">
        <w:rPr>
          <w:rFonts w:cstheme="minorHAnsi"/>
          <w:b/>
          <w:bCs/>
          <w:color w:val="7030A0"/>
          <w:sz w:val="28"/>
          <w:szCs w:val="28"/>
          <w:bdr w:val="none" w:sz="0" w:space="0" w:color="auto" w:frame="1"/>
          <w:lang w:eastAsia="en-GB"/>
        </w:rPr>
        <w:t>If you have any concerns or questions, please speak to the safeguarding team ASAP. We can help!</w:t>
      </w:r>
    </w:p>
    <w:p w14:paraId="2BEA6D43" w14:textId="77777777" w:rsidR="00D51FDF" w:rsidRPr="00766D1B" w:rsidRDefault="00D51FDF" w:rsidP="00D51FDF">
      <w:pPr>
        <w:jc w:val="center"/>
        <w:rPr>
          <w:rFonts w:cstheme="minorHAnsi"/>
          <w:b/>
          <w:bCs/>
          <w:sz w:val="28"/>
          <w:szCs w:val="28"/>
          <w:u w:val="single"/>
        </w:rPr>
      </w:pPr>
      <w:r w:rsidRPr="00766D1B">
        <w:rPr>
          <w:rFonts w:cstheme="minorHAnsi"/>
          <w:b/>
          <w:bCs/>
          <w:color w:val="7030A0"/>
          <w:sz w:val="28"/>
          <w:szCs w:val="28"/>
          <w:bdr w:val="none" w:sz="0" w:space="0" w:color="auto" w:frame="1"/>
          <w:lang w:eastAsia="en-GB"/>
        </w:rPr>
        <w:br w:type="page"/>
      </w:r>
      <w:r w:rsidRPr="00766D1B">
        <w:rPr>
          <w:rFonts w:cstheme="minorHAnsi"/>
          <w:b/>
          <w:bCs/>
          <w:sz w:val="28"/>
          <w:szCs w:val="28"/>
          <w:u w:val="single"/>
        </w:rPr>
        <w:lastRenderedPageBreak/>
        <w:t>Guidance sheet for your trial day</w:t>
      </w:r>
    </w:p>
    <w:tbl>
      <w:tblPr>
        <w:tblStyle w:val="TableGrid"/>
        <w:tblW w:w="0" w:type="auto"/>
        <w:tblLook w:val="04A0" w:firstRow="1" w:lastRow="0" w:firstColumn="1" w:lastColumn="0" w:noHBand="0" w:noVBand="1"/>
      </w:tblPr>
      <w:tblGrid>
        <w:gridCol w:w="2689"/>
        <w:gridCol w:w="6327"/>
      </w:tblGrid>
      <w:tr w:rsidR="00766D1B" w:rsidRPr="00766D1B" w14:paraId="7C8D918A" w14:textId="482C19F4" w:rsidTr="00766D1B">
        <w:tc>
          <w:tcPr>
            <w:tcW w:w="2689" w:type="dxa"/>
          </w:tcPr>
          <w:p w14:paraId="15C33323" w14:textId="7101E2DF" w:rsidR="00766D1B" w:rsidRPr="00766D1B" w:rsidRDefault="00766D1B" w:rsidP="00766CC3">
            <w:pPr>
              <w:rPr>
                <w:rFonts w:cstheme="minorHAnsi"/>
                <w:sz w:val="28"/>
                <w:szCs w:val="28"/>
              </w:rPr>
            </w:pPr>
            <w:r w:rsidRPr="00766D1B">
              <w:rPr>
                <w:rFonts w:cstheme="minorHAnsi"/>
                <w:sz w:val="28"/>
                <w:szCs w:val="28"/>
              </w:rPr>
              <w:t>Candidate Name</w:t>
            </w:r>
          </w:p>
        </w:tc>
        <w:tc>
          <w:tcPr>
            <w:tcW w:w="6327" w:type="dxa"/>
          </w:tcPr>
          <w:p w14:paraId="5EEC7F2E" w14:textId="33892590" w:rsidR="00766D1B" w:rsidRPr="00766D1B" w:rsidRDefault="00766D1B" w:rsidP="00766CC3">
            <w:pPr>
              <w:rPr>
                <w:rFonts w:cstheme="minorHAnsi"/>
                <w:sz w:val="28"/>
                <w:szCs w:val="28"/>
              </w:rPr>
            </w:pPr>
          </w:p>
        </w:tc>
      </w:tr>
      <w:tr w:rsidR="00766D1B" w:rsidRPr="00766D1B" w14:paraId="73554FE2" w14:textId="31D7E3E0" w:rsidTr="00766D1B">
        <w:tc>
          <w:tcPr>
            <w:tcW w:w="2689" w:type="dxa"/>
          </w:tcPr>
          <w:p w14:paraId="5E155471" w14:textId="67FBC832" w:rsidR="00766D1B" w:rsidRPr="00766D1B" w:rsidRDefault="00766D1B" w:rsidP="00766CC3">
            <w:pPr>
              <w:rPr>
                <w:rFonts w:cstheme="minorHAnsi"/>
                <w:sz w:val="28"/>
                <w:szCs w:val="28"/>
              </w:rPr>
            </w:pPr>
            <w:r w:rsidRPr="00766D1B">
              <w:rPr>
                <w:rFonts w:cstheme="minorHAnsi"/>
                <w:sz w:val="28"/>
                <w:szCs w:val="28"/>
              </w:rPr>
              <w:t>Trial Day and Time:</w:t>
            </w:r>
          </w:p>
        </w:tc>
        <w:tc>
          <w:tcPr>
            <w:tcW w:w="6327" w:type="dxa"/>
          </w:tcPr>
          <w:p w14:paraId="424DCBE3" w14:textId="2F72D350" w:rsidR="00766D1B" w:rsidRPr="00766D1B" w:rsidRDefault="00766D1B" w:rsidP="00766CC3">
            <w:pPr>
              <w:rPr>
                <w:rFonts w:cstheme="minorHAnsi"/>
                <w:sz w:val="28"/>
                <w:szCs w:val="28"/>
              </w:rPr>
            </w:pPr>
          </w:p>
        </w:tc>
      </w:tr>
      <w:tr w:rsidR="00766D1B" w:rsidRPr="00766D1B" w14:paraId="45CAFB2B" w14:textId="77777777" w:rsidTr="00766D1B">
        <w:tc>
          <w:tcPr>
            <w:tcW w:w="2689" w:type="dxa"/>
          </w:tcPr>
          <w:p w14:paraId="577DDF3F" w14:textId="7FFABF4E" w:rsidR="00766D1B" w:rsidRPr="00766D1B" w:rsidRDefault="00766D1B" w:rsidP="00766CC3">
            <w:pPr>
              <w:rPr>
                <w:rFonts w:cstheme="minorHAnsi"/>
                <w:sz w:val="28"/>
                <w:szCs w:val="28"/>
              </w:rPr>
            </w:pPr>
            <w:r>
              <w:rPr>
                <w:rFonts w:cstheme="minorHAnsi"/>
                <w:sz w:val="28"/>
                <w:szCs w:val="28"/>
              </w:rPr>
              <w:t>Location</w:t>
            </w:r>
          </w:p>
        </w:tc>
        <w:tc>
          <w:tcPr>
            <w:tcW w:w="6327" w:type="dxa"/>
          </w:tcPr>
          <w:p w14:paraId="12EA6901" w14:textId="63218145" w:rsidR="00766D1B" w:rsidRDefault="00766D1B" w:rsidP="00766CC3">
            <w:pPr>
              <w:rPr>
                <w:rFonts w:cstheme="minorHAnsi"/>
                <w:sz w:val="28"/>
                <w:szCs w:val="28"/>
              </w:rPr>
            </w:pPr>
          </w:p>
        </w:tc>
      </w:tr>
    </w:tbl>
    <w:p w14:paraId="37A2CC72" w14:textId="449EA8EC" w:rsidR="00D51FDF" w:rsidRPr="00766D1B" w:rsidRDefault="00D51FDF" w:rsidP="00D51FDF">
      <w:pPr>
        <w:rPr>
          <w:rFonts w:cstheme="minorHAnsi"/>
          <w:b/>
          <w:bCs/>
          <w:sz w:val="28"/>
          <w:szCs w:val="28"/>
          <w:u w:val="single"/>
        </w:rPr>
      </w:pPr>
    </w:p>
    <w:p w14:paraId="7B8A0508" w14:textId="7DEE6F52" w:rsidR="00D51FDF" w:rsidRPr="003A7C74" w:rsidRDefault="00D51FDF" w:rsidP="00F529C7">
      <w:pPr>
        <w:jc w:val="both"/>
        <w:rPr>
          <w:rFonts w:cstheme="minorHAnsi"/>
          <w:sz w:val="24"/>
          <w:szCs w:val="24"/>
        </w:rPr>
      </w:pPr>
      <w:r w:rsidRPr="003A7C74">
        <w:rPr>
          <w:rFonts w:cstheme="minorHAnsi"/>
          <w:sz w:val="24"/>
          <w:szCs w:val="24"/>
        </w:rPr>
        <w:t>Welcome to Ad Astra</w:t>
      </w:r>
      <w:r w:rsidR="00F529C7">
        <w:rPr>
          <w:rFonts w:cstheme="minorHAnsi"/>
          <w:sz w:val="24"/>
          <w:szCs w:val="24"/>
        </w:rPr>
        <w:t>. F</w:t>
      </w:r>
      <w:r w:rsidRPr="003A7C74">
        <w:rPr>
          <w:rFonts w:cstheme="minorHAnsi"/>
          <w:sz w:val="24"/>
          <w:szCs w:val="24"/>
        </w:rPr>
        <w:t>irst</w:t>
      </w:r>
      <w:r w:rsidR="00F529C7">
        <w:rPr>
          <w:rFonts w:cstheme="minorHAnsi"/>
          <w:sz w:val="24"/>
          <w:szCs w:val="24"/>
        </w:rPr>
        <w:t>ly</w:t>
      </w:r>
      <w:r w:rsidRPr="003A7C74">
        <w:rPr>
          <w:rFonts w:cstheme="minorHAnsi"/>
          <w:sz w:val="24"/>
          <w:szCs w:val="24"/>
        </w:rPr>
        <w:t xml:space="preserve">, congratulations, you have been </w:t>
      </w:r>
      <w:r w:rsidR="00766D1B" w:rsidRPr="003A7C74">
        <w:rPr>
          <w:rFonts w:cstheme="minorHAnsi"/>
          <w:sz w:val="24"/>
          <w:szCs w:val="24"/>
        </w:rPr>
        <w:t>invited</w:t>
      </w:r>
      <w:r w:rsidRPr="003A7C74">
        <w:rPr>
          <w:rFonts w:cstheme="minorHAnsi"/>
          <w:sz w:val="24"/>
          <w:szCs w:val="24"/>
        </w:rPr>
        <w:t xml:space="preserve"> for a trial after a successful interview. We would like to</w:t>
      </w:r>
      <w:r w:rsidR="00766D1B" w:rsidRPr="003A7C74">
        <w:rPr>
          <w:rFonts w:cstheme="minorHAnsi"/>
          <w:sz w:val="24"/>
          <w:szCs w:val="24"/>
        </w:rPr>
        <w:t xml:space="preserve"> use the session to give you the opportunity to meet our students and staff, see some of our venues and activities and decide if you can see yourself being part of the team. We will also use this time to</w:t>
      </w:r>
      <w:r w:rsidRPr="003A7C74">
        <w:rPr>
          <w:rFonts w:cstheme="minorHAnsi"/>
          <w:sz w:val="24"/>
          <w:szCs w:val="24"/>
        </w:rPr>
        <w:t xml:space="preserve"> assess your suitability for the role</w:t>
      </w:r>
      <w:r w:rsidR="00766D1B" w:rsidRPr="003A7C74">
        <w:rPr>
          <w:rFonts w:cstheme="minorHAnsi"/>
          <w:sz w:val="24"/>
          <w:szCs w:val="24"/>
        </w:rPr>
        <w:t>.</w:t>
      </w:r>
    </w:p>
    <w:p w14:paraId="6B7219A0" w14:textId="62180E80" w:rsidR="005B0F64" w:rsidRPr="003A7C74" w:rsidRDefault="005B0F64" w:rsidP="00F529C7">
      <w:pPr>
        <w:jc w:val="both"/>
        <w:rPr>
          <w:rFonts w:cstheme="minorHAnsi"/>
          <w:sz w:val="24"/>
          <w:szCs w:val="24"/>
        </w:rPr>
      </w:pPr>
      <w:r w:rsidRPr="003A7C74">
        <w:rPr>
          <w:rFonts w:cstheme="minorHAnsi"/>
          <w:sz w:val="24"/>
          <w:szCs w:val="24"/>
        </w:rPr>
        <w:t>Please start by reading the safeguarding information on the reverse.</w:t>
      </w:r>
    </w:p>
    <w:p w14:paraId="78EFF904" w14:textId="77777777" w:rsidR="00D51FDF" w:rsidRPr="003A7C74" w:rsidRDefault="00D51FDF" w:rsidP="00F529C7">
      <w:pPr>
        <w:jc w:val="both"/>
        <w:rPr>
          <w:rFonts w:cstheme="minorHAnsi"/>
          <w:sz w:val="24"/>
          <w:szCs w:val="24"/>
        </w:rPr>
      </w:pPr>
      <w:r w:rsidRPr="003A7C74">
        <w:rPr>
          <w:rFonts w:cstheme="minorHAnsi"/>
          <w:sz w:val="24"/>
          <w:szCs w:val="24"/>
        </w:rPr>
        <w:t xml:space="preserve">During our morning session, all students will arrive, either by taxi or collected from home by our mentors. The morning session is the perfect opportunity for you to meet and greet all students. </w:t>
      </w:r>
    </w:p>
    <w:p w14:paraId="29310B10" w14:textId="2D049479" w:rsidR="00D51FDF" w:rsidRPr="003A7C74" w:rsidRDefault="00D51FDF" w:rsidP="00F529C7">
      <w:pPr>
        <w:jc w:val="both"/>
        <w:rPr>
          <w:rFonts w:cstheme="minorHAnsi"/>
          <w:sz w:val="24"/>
          <w:szCs w:val="24"/>
        </w:rPr>
      </w:pPr>
      <w:r w:rsidRPr="003A7C74">
        <w:rPr>
          <w:rFonts w:cstheme="minorHAnsi"/>
          <w:sz w:val="24"/>
          <w:szCs w:val="24"/>
        </w:rPr>
        <w:t xml:space="preserve">During your trial we would like to see </w:t>
      </w:r>
      <w:r w:rsidR="00766D1B" w:rsidRPr="003A7C74">
        <w:rPr>
          <w:rFonts w:cstheme="minorHAnsi"/>
          <w:sz w:val="24"/>
          <w:szCs w:val="24"/>
        </w:rPr>
        <w:t>how you tackle</w:t>
      </w:r>
      <w:r w:rsidRPr="003A7C74">
        <w:rPr>
          <w:rFonts w:cstheme="minorHAnsi"/>
          <w:sz w:val="24"/>
          <w:szCs w:val="24"/>
        </w:rPr>
        <w:t>:</w:t>
      </w:r>
    </w:p>
    <w:p w14:paraId="6F521BE5" w14:textId="44609DB8" w:rsidR="00D51FDF" w:rsidRPr="003A7C74" w:rsidRDefault="00766D1B" w:rsidP="00F529C7">
      <w:pPr>
        <w:pStyle w:val="ListParagraph"/>
        <w:numPr>
          <w:ilvl w:val="0"/>
          <w:numId w:val="2"/>
        </w:numPr>
        <w:spacing w:line="259" w:lineRule="auto"/>
        <w:jc w:val="both"/>
        <w:rPr>
          <w:rFonts w:cstheme="minorHAnsi"/>
          <w:sz w:val="24"/>
          <w:szCs w:val="24"/>
        </w:rPr>
      </w:pPr>
      <w:r w:rsidRPr="003A7C74">
        <w:rPr>
          <w:rFonts w:cstheme="minorHAnsi"/>
          <w:sz w:val="24"/>
          <w:szCs w:val="24"/>
        </w:rPr>
        <w:t>Introducing yourself to the</w:t>
      </w:r>
      <w:r w:rsidR="00D51FDF" w:rsidRPr="003A7C74">
        <w:rPr>
          <w:rFonts w:cstheme="minorHAnsi"/>
          <w:sz w:val="24"/>
          <w:szCs w:val="24"/>
        </w:rPr>
        <w:t xml:space="preserve"> students</w:t>
      </w:r>
      <w:r w:rsidRPr="003A7C74">
        <w:rPr>
          <w:rFonts w:cstheme="minorHAnsi"/>
          <w:sz w:val="24"/>
          <w:szCs w:val="24"/>
        </w:rPr>
        <w:t>/staff</w:t>
      </w:r>
    </w:p>
    <w:p w14:paraId="3C05250A" w14:textId="77777777" w:rsidR="00D51FDF" w:rsidRPr="003A7C74" w:rsidRDefault="00D51FDF" w:rsidP="00F529C7">
      <w:pPr>
        <w:pStyle w:val="ListParagraph"/>
        <w:numPr>
          <w:ilvl w:val="0"/>
          <w:numId w:val="2"/>
        </w:numPr>
        <w:spacing w:line="259" w:lineRule="auto"/>
        <w:jc w:val="both"/>
        <w:rPr>
          <w:rFonts w:cstheme="minorHAnsi"/>
          <w:sz w:val="24"/>
          <w:szCs w:val="24"/>
        </w:rPr>
      </w:pPr>
      <w:r w:rsidRPr="003A7C74">
        <w:rPr>
          <w:rFonts w:cstheme="minorHAnsi"/>
          <w:sz w:val="24"/>
          <w:szCs w:val="24"/>
        </w:rPr>
        <w:t>Interactions with our students</w:t>
      </w:r>
    </w:p>
    <w:p w14:paraId="2C6ACC6C" w14:textId="4A464F8F" w:rsidR="00D51FDF" w:rsidRPr="003A7C74" w:rsidRDefault="00D51FDF" w:rsidP="00F529C7">
      <w:pPr>
        <w:pStyle w:val="ListParagraph"/>
        <w:numPr>
          <w:ilvl w:val="0"/>
          <w:numId w:val="2"/>
        </w:numPr>
        <w:spacing w:line="259" w:lineRule="auto"/>
        <w:jc w:val="both"/>
        <w:rPr>
          <w:rFonts w:cstheme="minorHAnsi"/>
          <w:sz w:val="24"/>
          <w:szCs w:val="24"/>
        </w:rPr>
      </w:pPr>
      <w:r w:rsidRPr="003A7C74">
        <w:rPr>
          <w:rFonts w:cstheme="minorHAnsi"/>
          <w:sz w:val="24"/>
          <w:szCs w:val="24"/>
        </w:rPr>
        <w:t>Get</w:t>
      </w:r>
      <w:r w:rsidR="00766D1B" w:rsidRPr="003A7C74">
        <w:rPr>
          <w:rFonts w:cstheme="minorHAnsi"/>
          <w:sz w:val="24"/>
          <w:szCs w:val="24"/>
        </w:rPr>
        <w:t>ting</w:t>
      </w:r>
      <w:r w:rsidRPr="003A7C74">
        <w:rPr>
          <w:rFonts w:cstheme="minorHAnsi"/>
          <w:sz w:val="24"/>
          <w:szCs w:val="24"/>
        </w:rPr>
        <w:t xml:space="preserve"> involved with the activity</w:t>
      </w:r>
    </w:p>
    <w:p w14:paraId="3A3C6BB3" w14:textId="77777777" w:rsidR="00F529C7" w:rsidRDefault="00F529C7" w:rsidP="00F529C7">
      <w:pPr>
        <w:pStyle w:val="font8"/>
        <w:spacing w:before="0" w:beforeAutospacing="0" w:after="0" w:afterAutospacing="0"/>
        <w:jc w:val="both"/>
        <w:textAlignment w:val="baseline"/>
        <w:rPr>
          <w:rFonts w:asciiTheme="minorHAnsi" w:hAnsiTheme="minorHAnsi" w:cstheme="minorHAnsi"/>
        </w:rPr>
      </w:pPr>
    </w:p>
    <w:p w14:paraId="453F717B" w14:textId="7B51105D" w:rsidR="000C5927" w:rsidRDefault="00D51FDF" w:rsidP="00F529C7">
      <w:pPr>
        <w:pStyle w:val="font8"/>
        <w:spacing w:before="0" w:beforeAutospacing="0" w:after="0" w:afterAutospacing="0"/>
        <w:jc w:val="both"/>
        <w:textAlignment w:val="baseline"/>
        <w:rPr>
          <w:rFonts w:asciiTheme="minorHAnsi" w:hAnsiTheme="minorHAnsi" w:cstheme="minorHAnsi"/>
        </w:rPr>
      </w:pPr>
      <w:r w:rsidRPr="003A7C74">
        <w:rPr>
          <w:rFonts w:asciiTheme="minorHAnsi" w:hAnsiTheme="minorHAnsi" w:cstheme="minorHAnsi"/>
        </w:rPr>
        <w:t>We would also like to invite you for a final interview at our Head Office</w:t>
      </w:r>
      <w:r w:rsidR="003A6B18">
        <w:rPr>
          <w:rFonts w:asciiTheme="minorHAnsi" w:hAnsiTheme="minorHAnsi" w:cstheme="minorHAnsi"/>
        </w:rPr>
        <w:t>*</w:t>
      </w:r>
      <w:r w:rsidRPr="003A7C74">
        <w:rPr>
          <w:rFonts w:asciiTheme="minorHAnsi" w:hAnsiTheme="minorHAnsi" w:cstheme="minorHAnsi"/>
        </w:rPr>
        <w:t xml:space="preserve"> after your trial. </w:t>
      </w:r>
    </w:p>
    <w:p w14:paraId="18311245" w14:textId="4131622F" w:rsidR="00D51FDF" w:rsidRPr="003A7C74" w:rsidRDefault="00D51FDF" w:rsidP="00F529C7">
      <w:pPr>
        <w:jc w:val="both"/>
        <w:rPr>
          <w:rFonts w:cstheme="minorHAnsi"/>
          <w:sz w:val="24"/>
          <w:szCs w:val="24"/>
        </w:rPr>
      </w:pPr>
      <w:r w:rsidRPr="003A7C74">
        <w:rPr>
          <w:rFonts w:cstheme="minorHAnsi"/>
          <w:sz w:val="24"/>
          <w:szCs w:val="24"/>
        </w:rPr>
        <w:t xml:space="preserve">Please </w:t>
      </w:r>
      <w:r w:rsidR="000C5927" w:rsidRPr="003A7C74">
        <w:rPr>
          <w:rFonts w:cstheme="minorHAnsi"/>
          <w:sz w:val="24"/>
          <w:szCs w:val="24"/>
        </w:rPr>
        <w:t>reflect on the points below, and any other questions you may have.</w:t>
      </w:r>
    </w:p>
    <w:p w14:paraId="6A876005" w14:textId="77777777" w:rsidR="000C5927" w:rsidRPr="003A7C74" w:rsidRDefault="000C5927" w:rsidP="00F529C7">
      <w:pPr>
        <w:pStyle w:val="ListParagraph"/>
        <w:jc w:val="both"/>
        <w:rPr>
          <w:rFonts w:cstheme="minorHAnsi"/>
          <w:sz w:val="24"/>
          <w:szCs w:val="24"/>
        </w:rPr>
      </w:pPr>
    </w:p>
    <w:tbl>
      <w:tblPr>
        <w:tblStyle w:val="TableGrid"/>
        <w:tblW w:w="0" w:type="auto"/>
        <w:tblInd w:w="-5" w:type="dxa"/>
        <w:tblLook w:val="04A0" w:firstRow="1" w:lastRow="0" w:firstColumn="1" w:lastColumn="0" w:noHBand="0" w:noVBand="1"/>
      </w:tblPr>
      <w:tblGrid>
        <w:gridCol w:w="3544"/>
        <w:gridCol w:w="4711"/>
      </w:tblGrid>
      <w:tr w:rsidR="00CB5AE8" w:rsidRPr="00CB5AE8" w14:paraId="67601ADD" w14:textId="174D1CE3" w:rsidTr="003A6B18">
        <w:trPr>
          <w:trHeight w:val="678"/>
        </w:trPr>
        <w:tc>
          <w:tcPr>
            <w:tcW w:w="3544" w:type="dxa"/>
          </w:tcPr>
          <w:p w14:paraId="16AB3536" w14:textId="77777777" w:rsidR="00CB5AE8" w:rsidRDefault="00CB5AE8" w:rsidP="00CB5AE8">
            <w:pPr>
              <w:pStyle w:val="ListParagraph"/>
              <w:numPr>
                <w:ilvl w:val="0"/>
                <w:numId w:val="5"/>
              </w:numPr>
              <w:ind w:left="294"/>
              <w:jc w:val="both"/>
              <w:rPr>
                <w:rFonts w:cstheme="minorHAnsi"/>
                <w:sz w:val="24"/>
                <w:szCs w:val="24"/>
              </w:rPr>
            </w:pPr>
            <w:r w:rsidRPr="00CB5AE8">
              <w:rPr>
                <w:rFonts w:cstheme="minorHAnsi"/>
                <w:sz w:val="24"/>
                <w:szCs w:val="24"/>
              </w:rPr>
              <w:t xml:space="preserve">What was the most enjoyable aspect of the trial day? </w:t>
            </w:r>
          </w:p>
          <w:p w14:paraId="60BA551D" w14:textId="1130C2BB" w:rsidR="003A6B18" w:rsidRPr="00CB5AE8" w:rsidRDefault="003A6B18" w:rsidP="003A6B18">
            <w:pPr>
              <w:pStyle w:val="ListParagraph"/>
              <w:ind w:left="294"/>
              <w:jc w:val="both"/>
              <w:rPr>
                <w:rFonts w:cstheme="minorHAnsi"/>
                <w:sz w:val="24"/>
                <w:szCs w:val="24"/>
              </w:rPr>
            </w:pPr>
          </w:p>
        </w:tc>
        <w:tc>
          <w:tcPr>
            <w:tcW w:w="4711" w:type="dxa"/>
          </w:tcPr>
          <w:p w14:paraId="0459ED76" w14:textId="77777777" w:rsidR="00CB5AE8" w:rsidRPr="00CB5AE8" w:rsidRDefault="00CB5AE8" w:rsidP="00CB5AE8">
            <w:pPr>
              <w:jc w:val="both"/>
              <w:rPr>
                <w:rFonts w:cstheme="minorHAnsi"/>
                <w:sz w:val="24"/>
                <w:szCs w:val="24"/>
              </w:rPr>
            </w:pPr>
          </w:p>
        </w:tc>
      </w:tr>
      <w:tr w:rsidR="00CB5AE8" w:rsidRPr="00CB5AE8" w14:paraId="6066C0D7" w14:textId="08F775CD" w:rsidTr="003A6B18">
        <w:trPr>
          <w:trHeight w:val="694"/>
        </w:trPr>
        <w:tc>
          <w:tcPr>
            <w:tcW w:w="3544" w:type="dxa"/>
          </w:tcPr>
          <w:p w14:paraId="2C1FF0D4" w14:textId="77777777" w:rsidR="00CB5AE8" w:rsidRPr="00CB5AE8" w:rsidRDefault="00CB5AE8" w:rsidP="00CB5AE8">
            <w:pPr>
              <w:pStyle w:val="ListParagraph"/>
              <w:numPr>
                <w:ilvl w:val="0"/>
                <w:numId w:val="5"/>
              </w:numPr>
              <w:ind w:left="294"/>
              <w:jc w:val="both"/>
              <w:rPr>
                <w:rFonts w:cstheme="minorHAnsi"/>
                <w:sz w:val="24"/>
                <w:szCs w:val="24"/>
              </w:rPr>
            </w:pPr>
            <w:r w:rsidRPr="00CB5AE8">
              <w:rPr>
                <w:rFonts w:cstheme="minorHAnsi"/>
                <w:sz w:val="24"/>
                <w:szCs w:val="24"/>
              </w:rPr>
              <w:t xml:space="preserve">What was the most </w:t>
            </w:r>
            <w:proofErr w:type="spellStart"/>
            <w:r w:rsidRPr="00CB5AE8">
              <w:rPr>
                <w:rFonts w:cstheme="minorHAnsi"/>
                <w:sz w:val="24"/>
                <w:szCs w:val="24"/>
              </w:rPr>
              <w:t>most</w:t>
            </w:r>
            <w:proofErr w:type="spellEnd"/>
            <w:r w:rsidRPr="00CB5AE8">
              <w:rPr>
                <w:rFonts w:cstheme="minorHAnsi"/>
                <w:sz w:val="24"/>
                <w:szCs w:val="24"/>
              </w:rPr>
              <w:t xml:space="preserve"> challenging aspect of the trial day?</w:t>
            </w:r>
          </w:p>
        </w:tc>
        <w:tc>
          <w:tcPr>
            <w:tcW w:w="4711" w:type="dxa"/>
          </w:tcPr>
          <w:p w14:paraId="186EFA37" w14:textId="77777777" w:rsidR="00CB5AE8" w:rsidRPr="00CB5AE8" w:rsidRDefault="00CB5AE8" w:rsidP="00CB5AE8">
            <w:pPr>
              <w:jc w:val="both"/>
              <w:rPr>
                <w:rFonts w:cstheme="minorHAnsi"/>
                <w:sz w:val="24"/>
                <w:szCs w:val="24"/>
              </w:rPr>
            </w:pPr>
          </w:p>
        </w:tc>
      </w:tr>
      <w:tr w:rsidR="00CB5AE8" w:rsidRPr="00CB5AE8" w14:paraId="1FD438A4" w14:textId="7481C10E" w:rsidTr="003A6B18">
        <w:trPr>
          <w:trHeight w:val="678"/>
        </w:trPr>
        <w:tc>
          <w:tcPr>
            <w:tcW w:w="3544" w:type="dxa"/>
          </w:tcPr>
          <w:p w14:paraId="0FACCF3B" w14:textId="77777777" w:rsidR="00CB5AE8" w:rsidRDefault="00CB5AE8" w:rsidP="00CB5AE8">
            <w:pPr>
              <w:pStyle w:val="ListParagraph"/>
              <w:numPr>
                <w:ilvl w:val="0"/>
                <w:numId w:val="5"/>
              </w:numPr>
              <w:ind w:left="294"/>
              <w:jc w:val="both"/>
              <w:rPr>
                <w:rFonts w:cstheme="minorHAnsi"/>
                <w:sz w:val="24"/>
                <w:szCs w:val="24"/>
              </w:rPr>
            </w:pPr>
            <w:r w:rsidRPr="00CB5AE8">
              <w:rPr>
                <w:rFonts w:cstheme="minorHAnsi"/>
                <w:sz w:val="24"/>
                <w:szCs w:val="24"/>
              </w:rPr>
              <w:t xml:space="preserve">How well did you interact with the students? </w:t>
            </w:r>
          </w:p>
          <w:p w14:paraId="6D9C4A1D" w14:textId="6666C552" w:rsidR="003A6B18" w:rsidRPr="00CB5AE8" w:rsidRDefault="003A6B18" w:rsidP="00A6141C">
            <w:pPr>
              <w:pStyle w:val="ListParagraph"/>
              <w:ind w:left="294"/>
              <w:jc w:val="both"/>
              <w:rPr>
                <w:rFonts w:cstheme="minorHAnsi"/>
                <w:sz w:val="24"/>
                <w:szCs w:val="24"/>
              </w:rPr>
            </w:pPr>
          </w:p>
        </w:tc>
        <w:tc>
          <w:tcPr>
            <w:tcW w:w="4711" w:type="dxa"/>
          </w:tcPr>
          <w:p w14:paraId="30D83551" w14:textId="77777777" w:rsidR="00CB5AE8" w:rsidRPr="00CB5AE8" w:rsidRDefault="00CB5AE8" w:rsidP="00CB5AE8">
            <w:pPr>
              <w:jc w:val="both"/>
              <w:rPr>
                <w:rFonts w:cstheme="minorHAnsi"/>
                <w:sz w:val="24"/>
                <w:szCs w:val="24"/>
              </w:rPr>
            </w:pPr>
          </w:p>
        </w:tc>
      </w:tr>
      <w:tr w:rsidR="00CB5AE8" w:rsidRPr="00CB5AE8" w14:paraId="380F0FF2" w14:textId="71822862" w:rsidTr="003A6B18">
        <w:trPr>
          <w:trHeight w:val="347"/>
        </w:trPr>
        <w:tc>
          <w:tcPr>
            <w:tcW w:w="3544" w:type="dxa"/>
          </w:tcPr>
          <w:p w14:paraId="7A8D1377" w14:textId="77777777" w:rsidR="00CB5AE8" w:rsidRDefault="00CB5AE8" w:rsidP="00CB5AE8">
            <w:pPr>
              <w:pStyle w:val="ListParagraph"/>
              <w:numPr>
                <w:ilvl w:val="0"/>
                <w:numId w:val="5"/>
              </w:numPr>
              <w:ind w:left="294"/>
              <w:jc w:val="both"/>
              <w:rPr>
                <w:rFonts w:cstheme="minorHAnsi"/>
                <w:sz w:val="24"/>
                <w:szCs w:val="24"/>
              </w:rPr>
            </w:pPr>
            <w:r w:rsidRPr="00CB5AE8">
              <w:rPr>
                <w:rFonts w:cstheme="minorHAnsi"/>
                <w:sz w:val="24"/>
                <w:szCs w:val="24"/>
              </w:rPr>
              <w:t>Did you feel comfortable in our setting?</w:t>
            </w:r>
          </w:p>
          <w:p w14:paraId="1AEAAD82" w14:textId="7396C83F" w:rsidR="003A6B18" w:rsidRPr="00CB5AE8" w:rsidRDefault="003A6B18" w:rsidP="003A6B18">
            <w:pPr>
              <w:pStyle w:val="ListParagraph"/>
              <w:ind w:left="294"/>
              <w:jc w:val="both"/>
              <w:rPr>
                <w:rFonts w:cstheme="minorHAnsi"/>
                <w:sz w:val="24"/>
                <w:szCs w:val="24"/>
              </w:rPr>
            </w:pPr>
          </w:p>
        </w:tc>
        <w:tc>
          <w:tcPr>
            <w:tcW w:w="4711" w:type="dxa"/>
          </w:tcPr>
          <w:p w14:paraId="29542E24" w14:textId="77777777" w:rsidR="00CB5AE8" w:rsidRPr="00CB5AE8" w:rsidRDefault="00CB5AE8" w:rsidP="00CB5AE8">
            <w:pPr>
              <w:jc w:val="both"/>
              <w:rPr>
                <w:rFonts w:cstheme="minorHAnsi"/>
                <w:sz w:val="24"/>
                <w:szCs w:val="24"/>
              </w:rPr>
            </w:pPr>
          </w:p>
        </w:tc>
      </w:tr>
      <w:tr w:rsidR="00CB5AE8" w:rsidRPr="00CB5AE8" w14:paraId="7A4F8F3D" w14:textId="1D7ADC58" w:rsidTr="003A6B18">
        <w:trPr>
          <w:trHeight w:val="678"/>
        </w:trPr>
        <w:tc>
          <w:tcPr>
            <w:tcW w:w="3544" w:type="dxa"/>
          </w:tcPr>
          <w:p w14:paraId="60A3786B" w14:textId="77777777" w:rsidR="00CB5AE8" w:rsidRPr="00CB5AE8" w:rsidRDefault="00CB5AE8" w:rsidP="00CB5AE8">
            <w:pPr>
              <w:pStyle w:val="ListParagraph"/>
              <w:numPr>
                <w:ilvl w:val="0"/>
                <w:numId w:val="5"/>
              </w:numPr>
              <w:ind w:left="294"/>
              <w:jc w:val="both"/>
              <w:rPr>
                <w:rFonts w:cstheme="minorHAnsi"/>
                <w:b/>
                <w:bCs/>
                <w:color w:val="7030A0"/>
                <w:sz w:val="24"/>
                <w:szCs w:val="24"/>
              </w:rPr>
            </w:pPr>
            <w:r w:rsidRPr="00CB5AE8">
              <w:rPr>
                <w:rFonts w:cstheme="minorHAnsi"/>
                <w:sz w:val="24"/>
                <w:szCs w:val="24"/>
              </w:rPr>
              <w:t xml:space="preserve">On reflection, would you change anything about your trial day? If so, what? </w:t>
            </w:r>
          </w:p>
        </w:tc>
        <w:tc>
          <w:tcPr>
            <w:tcW w:w="4711" w:type="dxa"/>
          </w:tcPr>
          <w:p w14:paraId="0D63D777" w14:textId="77777777" w:rsidR="00CB5AE8" w:rsidRPr="00CB5AE8" w:rsidRDefault="00CB5AE8" w:rsidP="00CB5AE8">
            <w:pPr>
              <w:jc w:val="both"/>
              <w:rPr>
                <w:rFonts w:cstheme="minorHAnsi"/>
                <w:sz w:val="24"/>
                <w:szCs w:val="24"/>
              </w:rPr>
            </w:pPr>
          </w:p>
        </w:tc>
      </w:tr>
      <w:tr w:rsidR="00CB5AE8" w:rsidRPr="003A7C74" w14:paraId="4F7D3A63" w14:textId="4A4DAC3F" w:rsidTr="003A6B18">
        <w:trPr>
          <w:trHeight w:val="678"/>
        </w:trPr>
        <w:tc>
          <w:tcPr>
            <w:tcW w:w="3544" w:type="dxa"/>
          </w:tcPr>
          <w:p w14:paraId="0548A8B7" w14:textId="77777777" w:rsidR="00CB5AE8" w:rsidRPr="003A7C74" w:rsidRDefault="00CB5AE8" w:rsidP="00CB5AE8">
            <w:pPr>
              <w:pStyle w:val="ListParagraph"/>
              <w:numPr>
                <w:ilvl w:val="0"/>
                <w:numId w:val="5"/>
              </w:numPr>
              <w:ind w:left="294"/>
              <w:jc w:val="both"/>
              <w:rPr>
                <w:rFonts w:cstheme="minorHAnsi"/>
                <w:b/>
                <w:bCs/>
                <w:color w:val="7030A0"/>
                <w:sz w:val="24"/>
                <w:szCs w:val="24"/>
              </w:rPr>
            </w:pPr>
            <w:r w:rsidRPr="00CB5AE8">
              <w:rPr>
                <w:rFonts w:cstheme="minorHAnsi"/>
                <w:sz w:val="24"/>
                <w:szCs w:val="24"/>
              </w:rPr>
              <w:t>Would you still like to be considered for this post?</w:t>
            </w:r>
            <w:r w:rsidRPr="00CB5AE8">
              <w:rPr>
                <w:rFonts w:cstheme="minorHAnsi"/>
                <w:sz w:val="20"/>
                <w:szCs w:val="20"/>
              </w:rPr>
              <w:tab/>
            </w:r>
          </w:p>
        </w:tc>
        <w:tc>
          <w:tcPr>
            <w:tcW w:w="4711" w:type="dxa"/>
          </w:tcPr>
          <w:p w14:paraId="20D5D9AF" w14:textId="77777777" w:rsidR="00CB5AE8" w:rsidRPr="00CB5AE8" w:rsidRDefault="00CB5AE8" w:rsidP="00CB5AE8">
            <w:pPr>
              <w:jc w:val="both"/>
              <w:rPr>
                <w:rFonts w:cstheme="minorHAnsi"/>
                <w:sz w:val="24"/>
                <w:szCs w:val="24"/>
              </w:rPr>
            </w:pPr>
          </w:p>
        </w:tc>
      </w:tr>
    </w:tbl>
    <w:p w14:paraId="1CBE5659" w14:textId="412511B6" w:rsidR="000D5F8A" w:rsidRPr="00CB5AE8" w:rsidRDefault="000D5F8A" w:rsidP="003A6B18">
      <w:pPr>
        <w:tabs>
          <w:tab w:val="left" w:pos="3215"/>
        </w:tabs>
        <w:jc w:val="both"/>
        <w:rPr>
          <w:rFonts w:cstheme="minorHAnsi"/>
          <w:b/>
          <w:bCs/>
          <w:color w:val="7030A0"/>
          <w:sz w:val="24"/>
          <w:szCs w:val="24"/>
        </w:rPr>
      </w:pPr>
    </w:p>
    <w:sectPr w:rsidR="000D5F8A" w:rsidRPr="00CB5AE8" w:rsidSect="003A6B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2490" w14:textId="77777777" w:rsidR="005C31F6" w:rsidRDefault="005C31F6" w:rsidP="002522FF">
      <w:pPr>
        <w:spacing w:after="0" w:line="240" w:lineRule="auto"/>
      </w:pPr>
      <w:r>
        <w:separator/>
      </w:r>
    </w:p>
  </w:endnote>
  <w:endnote w:type="continuationSeparator" w:id="0">
    <w:p w14:paraId="04F7CE2C" w14:textId="77777777" w:rsidR="005C31F6" w:rsidRDefault="005C31F6" w:rsidP="0025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BF72" w14:textId="77777777" w:rsidR="005C31F6" w:rsidRDefault="005C31F6" w:rsidP="002522FF">
      <w:pPr>
        <w:spacing w:after="0" w:line="240" w:lineRule="auto"/>
      </w:pPr>
      <w:r>
        <w:separator/>
      </w:r>
    </w:p>
  </w:footnote>
  <w:footnote w:type="continuationSeparator" w:id="0">
    <w:p w14:paraId="72CFEB72" w14:textId="77777777" w:rsidR="005C31F6" w:rsidRDefault="005C31F6" w:rsidP="00252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1FF"/>
    <w:multiLevelType w:val="hybridMultilevel"/>
    <w:tmpl w:val="45DC8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E24A33"/>
    <w:multiLevelType w:val="hybridMultilevel"/>
    <w:tmpl w:val="99500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851244"/>
    <w:multiLevelType w:val="hybridMultilevel"/>
    <w:tmpl w:val="D682C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FE0545"/>
    <w:multiLevelType w:val="hybridMultilevel"/>
    <w:tmpl w:val="B930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3555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276109">
    <w:abstractNumId w:val="3"/>
  </w:num>
  <w:num w:numId="3" w16cid:durableId="742293156">
    <w:abstractNumId w:val="2"/>
  </w:num>
  <w:num w:numId="4" w16cid:durableId="1128668500">
    <w:abstractNumId w:val="0"/>
  </w:num>
  <w:num w:numId="5" w16cid:durableId="117257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02"/>
    <w:rsid w:val="000C5927"/>
    <w:rsid w:val="000D5F8A"/>
    <w:rsid w:val="00123FDA"/>
    <w:rsid w:val="00151727"/>
    <w:rsid w:val="002522FF"/>
    <w:rsid w:val="00295520"/>
    <w:rsid w:val="003A6B18"/>
    <w:rsid w:val="003A7C74"/>
    <w:rsid w:val="00444202"/>
    <w:rsid w:val="005B0F64"/>
    <w:rsid w:val="005C31F6"/>
    <w:rsid w:val="0060069B"/>
    <w:rsid w:val="006E1950"/>
    <w:rsid w:val="00710D7E"/>
    <w:rsid w:val="00766CC3"/>
    <w:rsid w:val="00766D1B"/>
    <w:rsid w:val="00A07533"/>
    <w:rsid w:val="00A6141C"/>
    <w:rsid w:val="00CB5AE8"/>
    <w:rsid w:val="00CE300C"/>
    <w:rsid w:val="00D0373A"/>
    <w:rsid w:val="00D51FDF"/>
    <w:rsid w:val="00F52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D58A7"/>
  <w15:chartTrackingRefBased/>
  <w15:docId w15:val="{7AFCE782-8BB1-4B0C-A37C-93B0E864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2FF"/>
  </w:style>
  <w:style w:type="paragraph" w:styleId="Footer">
    <w:name w:val="footer"/>
    <w:basedOn w:val="Normal"/>
    <w:link w:val="FooterChar"/>
    <w:uiPriority w:val="99"/>
    <w:unhideWhenUsed/>
    <w:rsid w:val="00252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2FF"/>
  </w:style>
  <w:style w:type="paragraph" w:styleId="ListParagraph">
    <w:name w:val="List Paragraph"/>
    <w:basedOn w:val="Normal"/>
    <w:uiPriority w:val="34"/>
    <w:qFormat/>
    <w:rsid w:val="002522FF"/>
    <w:pPr>
      <w:spacing w:line="256" w:lineRule="auto"/>
      <w:ind w:left="720"/>
      <w:contextualSpacing/>
    </w:pPr>
  </w:style>
  <w:style w:type="paragraph" w:styleId="BalloonText">
    <w:name w:val="Balloon Text"/>
    <w:basedOn w:val="Normal"/>
    <w:link w:val="BalloonTextChar"/>
    <w:uiPriority w:val="99"/>
    <w:semiHidden/>
    <w:unhideWhenUsed/>
    <w:rsid w:val="000D5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8A"/>
    <w:rPr>
      <w:rFonts w:ascii="Segoe UI" w:hAnsi="Segoe UI" w:cs="Segoe UI"/>
      <w:sz w:val="18"/>
      <w:szCs w:val="18"/>
    </w:rPr>
  </w:style>
  <w:style w:type="character" w:styleId="Hyperlink">
    <w:name w:val="Hyperlink"/>
    <w:basedOn w:val="DefaultParagraphFont"/>
    <w:uiPriority w:val="99"/>
    <w:semiHidden/>
    <w:unhideWhenUsed/>
    <w:rsid w:val="00D51FDF"/>
    <w:rPr>
      <w:color w:val="0000FF"/>
      <w:u w:val="single"/>
    </w:rPr>
  </w:style>
  <w:style w:type="table" w:styleId="TableGrid">
    <w:name w:val="Table Grid"/>
    <w:basedOn w:val="TableNormal"/>
    <w:uiPriority w:val="39"/>
    <w:rsid w:val="00766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C59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7106">
      <w:bodyDiv w:val="1"/>
      <w:marLeft w:val="0"/>
      <w:marRight w:val="0"/>
      <w:marTop w:val="0"/>
      <w:marBottom w:val="0"/>
      <w:divBdr>
        <w:top w:val="none" w:sz="0" w:space="0" w:color="auto"/>
        <w:left w:val="none" w:sz="0" w:space="0" w:color="auto"/>
        <w:bottom w:val="none" w:sz="0" w:space="0" w:color="auto"/>
        <w:right w:val="none" w:sz="0" w:space="0" w:color="auto"/>
      </w:divBdr>
    </w:div>
    <w:div w:id="496728767">
      <w:bodyDiv w:val="1"/>
      <w:marLeft w:val="0"/>
      <w:marRight w:val="0"/>
      <w:marTop w:val="0"/>
      <w:marBottom w:val="0"/>
      <w:divBdr>
        <w:top w:val="none" w:sz="0" w:space="0" w:color="auto"/>
        <w:left w:val="none" w:sz="0" w:space="0" w:color="auto"/>
        <w:bottom w:val="none" w:sz="0" w:space="0" w:color="auto"/>
        <w:right w:val="none" w:sz="0" w:space="0" w:color="auto"/>
      </w:divBdr>
    </w:div>
    <w:div w:id="1289048121">
      <w:bodyDiv w:val="1"/>
      <w:marLeft w:val="0"/>
      <w:marRight w:val="0"/>
      <w:marTop w:val="0"/>
      <w:marBottom w:val="0"/>
      <w:divBdr>
        <w:top w:val="none" w:sz="0" w:space="0" w:color="auto"/>
        <w:left w:val="none" w:sz="0" w:space="0" w:color="auto"/>
        <w:bottom w:val="none" w:sz="0" w:space="0" w:color="auto"/>
        <w:right w:val="none" w:sz="0" w:space="0" w:color="auto"/>
      </w:divBdr>
    </w:div>
    <w:div w:id="19317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Crane</dc:creator>
  <cp:keywords/>
  <dc:description/>
  <cp:lastModifiedBy>Lyz Shaw</cp:lastModifiedBy>
  <cp:revision>2</cp:revision>
  <cp:lastPrinted>2020-02-28T13:23:00Z</cp:lastPrinted>
  <dcterms:created xsi:type="dcterms:W3CDTF">2022-11-22T12:51:00Z</dcterms:created>
  <dcterms:modified xsi:type="dcterms:W3CDTF">2022-11-22T12:51:00Z</dcterms:modified>
</cp:coreProperties>
</file>